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FF" w:rsidRPr="000C3EFF" w:rsidRDefault="00671BB0" w:rsidP="000C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3EFF">
        <w:rPr>
          <w:rFonts w:ascii="Times New Roman" w:hAnsi="Times New Roman" w:cs="Times New Roman"/>
          <w:b/>
          <w:sz w:val="24"/>
          <w:szCs w:val="24"/>
        </w:rPr>
        <w:t>Очередное</w:t>
      </w:r>
      <w:r w:rsidR="000C3EFF" w:rsidRPr="000C3EFF">
        <w:rPr>
          <w:rFonts w:ascii="Times New Roman" w:hAnsi="Times New Roman" w:cs="Times New Roman"/>
          <w:b/>
          <w:sz w:val="24"/>
          <w:szCs w:val="24"/>
        </w:rPr>
        <w:t xml:space="preserve"> аппаратное </w:t>
      </w:r>
      <w:r w:rsidRPr="000C3EFF">
        <w:rPr>
          <w:rFonts w:ascii="Times New Roman" w:hAnsi="Times New Roman" w:cs="Times New Roman"/>
          <w:b/>
          <w:sz w:val="24"/>
          <w:szCs w:val="24"/>
        </w:rPr>
        <w:t>совещание</w:t>
      </w:r>
    </w:p>
    <w:p w:rsidR="000C3EFF" w:rsidRPr="000C3EFF" w:rsidRDefault="00671BB0" w:rsidP="000C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F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0C3EFF">
        <w:rPr>
          <w:rFonts w:ascii="Times New Roman" w:hAnsi="Times New Roman" w:cs="Times New Roman"/>
          <w:b/>
          <w:sz w:val="24"/>
          <w:szCs w:val="24"/>
        </w:rPr>
        <w:t>Дахадаевского</w:t>
      </w:r>
      <w:proofErr w:type="spellEnd"/>
      <w:r w:rsidRPr="000C3EF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71BB0" w:rsidRDefault="00671BB0" w:rsidP="000C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FF">
        <w:rPr>
          <w:rFonts w:ascii="Times New Roman" w:hAnsi="Times New Roman" w:cs="Times New Roman"/>
          <w:b/>
          <w:sz w:val="24"/>
          <w:szCs w:val="24"/>
        </w:rPr>
        <w:t>по претворению в жизни приоритетных проектов Главы Республики Дагестан.</w:t>
      </w:r>
    </w:p>
    <w:bookmarkEnd w:id="0"/>
    <w:p w:rsidR="000C3EFF" w:rsidRPr="000C3EFF" w:rsidRDefault="000C3EFF" w:rsidP="000C3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3F" w:rsidRPr="00081E48" w:rsidRDefault="000E083F" w:rsidP="00081E48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color w:val="052635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>26 ав</w:t>
      </w:r>
      <w:r w:rsidR="001A5DBD" w:rsidRPr="00081E48">
        <w:rPr>
          <w:rFonts w:ascii="Times New Roman" w:hAnsi="Times New Roman" w:cs="Times New Roman"/>
          <w:sz w:val="24"/>
          <w:szCs w:val="24"/>
        </w:rPr>
        <w:t xml:space="preserve">густа 2014 </w:t>
      </w:r>
      <w:r w:rsidR="001A5DBD" w:rsidRPr="00081E48">
        <w:rPr>
          <w:rStyle w:val="a3"/>
          <w:rFonts w:ascii="Times New Roman" w:hAnsi="Times New Roman" w:cs="Times New Roman"/>
          <w:b w:val="0"/>
          <w:color w:val="052635"/>
          <w:sz w:val="24"/>
          <w:szCs w:val="24"/>
        </w:rPr>
        <w:t>состоялось очередное аппаратное совещание с руководителями структурных подразделений органов местного самоуправления муниципального образ</w:t>
      </w:r>
      <w:r w:rsidR="001A5DBD" w:rsidRPr="00081E48">
        <w:rPr>
          <w:rStyle w:val="a3"/>
          <w:rFonts w:ascii="Times New Roman" w:hAnsi="Times New Roman" w:cs="Times New Roman"/>
          <w:b w:val="0"/>
          <w:color w:val="052635"/>
          <w:sz w:val="24"/>
          <w:szCs w:val="24"/>
        </w:rPr>
        <w:t>о</w:t>
      </w:r>
      <w:r w:rsidR="001A5DBD" w:rsidRPr="00081E48">
        <w:rPr>
          <w:rStyle w:val="a3"/>
          <w:rFonts w:ascii="Times New Roman" w:hAnsi="Times New Roman" w:cs="Times New Roman"/>
          <w:b w:val="0"/>
          <w:color w:val="052635"/>
          <w:sz w:val="24"/>
          <w:szCs w:val="24"/>
        </w:rPr>
        <w:t>вания «</w:t>
      </w:r>
      <w:proofErr w:type="spellStart"/>
      <w:r w:rsidR="001A5DBD" w:rsidRPr="00081E48">
        <w:rPr>
          <w:rStyle w:val="a3"/>
          <w:rFonts w:ascii="Times New Roman" w:hAnsi="Times New Roman" w:cs="Times New Roman"/>
          <w:b w:val="0"/>
          <w:color w:val="052635"/>
          <w:sz w:val="24"/>
          <w:szCs w:val="24"/>
        </w:rPr>
        <w:t>Дахадаевский</w:t>
      </w:r>
      <w:proofErr w:type="spellEnd"/>
      <w:r w:rsidR="001A5DBD" w:rsidRPr="00081E48">
        <w:rPr>
          <w:rStyle w:val="a3"/>
          <w:rFonts w:ascii="Times New Roman" w:hAnsi="Times New Roman" w:cs="Times New Roman"/>
          <w:b w:val="0"/>
          <w:color w:val="052635"/>
          <w:sz w:val="24"/>
          <w:szCs w:val="24"/>
        </w:rPr>
        <w:t xml:space="preserve"> район».</w:t>
      </w:r>
    </w:p>
    <w:p w:rsidR="000E083F" w:rsidRPr="00081E48" w:rsidRDefault="001A5DBD" w:rsidP="00081E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 xml:space="preserve">Главу МО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Джарулле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Рабадановичу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 интересовали в</w:t>
      </w:r>
      <w:r w:rsidRPr="00081E48">
        <w:rPr>
          <w:rFonts w:ascii="Times New Roman" w:hAnsi="Times New Roman" w:cs="Times New Roman"/>
          <w:sz w:val="24"/>
          <w:szCs w:val="24"/>
        </w:rPr>
        <w:t>о</w:t>
      </w:r>
      <w:r w:rsidRPr="00081E48">
        <w:rPr>
          <w:rFonts w:ascii="Times New Roman" w:hAnsi="Times New Roman" w:cs="Times New Roman"/>
          <w:sz w:val="24"/>
          <w:szCs w:val="24"/>
        </w:rPr>
        <w:t xml:space="preserve">просы </w:t>
      </w:r>
      <w:r w:rsidR="00E16F68" w:rsidRPr="00081E48">
        <w:rPr>
          <w:rFonts w:ascii="Times New Roman" w:hAnsi="Times New Roman" w:cs="Times New Roman"/>
          <w:sz w:val="24"/>
          <w:szCs w:val="24"/>
        </w:rPr>
        <w:t>о графике выездов на праздник «День зна</w:t>
      </w:r>
      <w:r w:rsidR="000E083F" w:rsidRPr="00081E48">
        <w:rPr>
          <w:rFonts w:ascii="Times New Roman" w:hAnsi="Times New Roman" w:cs="Times New Roman"/>
          <w:sz w:val="24"/>
          <w:szCs w:val="24"/>
        </w:rPr>
        <w:t>н</w:t>
      </w:r>
      <w:r w:rsidR="00E16F68" w:rsidRPr="00081E48">
        <w:rPr>
          <w:rFonts w:ascii="Times New Roman" w:hAnsi="Times New Roman" w:cs="Times New Roman"/>
          <w:sz w:val="24"/>
          <w:szCs w:val="24"/>
        </w:rPr>
        <w:t>ий» ответственных работников админ</w:t>
      </w:r>
      <w:r w:rsidR="00E16F68" w:rsidRPr="00081E48">
        <w:rPr>
          <w:rFonts w:ascii="Times New Roman" w:hAnsi="Times New Roman" w:cs="Times New Roman"/>
          <w:sz w:val="24"/>
          <w:szCs w:val="24"/>
        </w:rPr>
        <w:t>и</w:t>
      </w:r>
      <w:r w:rsidR="00E16F68" w:rsidRPr="00081E48">
        <w:rPr>
          <w:rFonts w:ascii="Times New Roman" w:hAnsi="Times New Roman" w:cs="Times New Roman"/>
          <w:sz w:val="24"/>
          <w:szCs w:val="24"/>
        </w:rPr>
        <w:t>с</w:t>
      </w:r>
      <w:r w:rsidR="000E083F" w:rsidRPr="00081E48">
        <w:rPr>
          <w:rFonts w:ascii="Times New Roman" w:hAnsi="Times New Roman" w:cs="Times New Roman"/>
          <w:sz w:val="24"/>
          <w:szCs w:val="24"/>
        </w:rPr>
        <w:t>т</w:t>
      </w:r>
      <w:r w:rsidR="00E16F68" w:rsidRPr="00081E48">
        <w:rPr>
          <w:rFonts w:ascii="Times New Roman" w:hAnsi="Times New Roman" w:cs="Times New Roman"/>
          <w:sz w:val="24"/>
          <w:szCs w:val="24"/>
        </w:rPr>
        <w:t>рации и работников управления образования по муниципальным образовательным учреждениям</w:t>
      </w:r>
      <w:r w:rsidR="000E083F" w:rsidRPr="00081E4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81E48">
        <w:rPr>
          <w:rFonts w:ascii="Times New Roman" w:hAnsi="Times New Roman" w:cs="Times New Roman"/>
          <w:sz w:val="24"/>
          <w:szCs w:val="24"/>
        </w:rPr>
        <w:t xml:space="preserve"> и </w:t>
      </w:r>
      <w:r w:rsidR="000E083F" w:rsidRPr="00081E48">
        <w:rPr>
          <w:rFonts w:ascii="Times New Roman" w:hAnsi="Times New Roman" w:cs="Times New Roman"/>
          <w:sz w:val="24"/>
          <w:szCs w:val="24"/>
        </w:rPr>
        <w:t>«О работе по оформлению прав собственности на имущество и землю».</w:t>
      </w:r>
    </w:p>
    <w:p w:rsidR="00081E48" w:rsidRDefault="006655EF" w:rsidP="00081E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>Основным пластом работы</w:t>
      </w:r>
      <w:r w:rsidR="00081E48">
        <w:rPr>
          <w:rFonts w:ascii="Times New Roman" w:hAnsi="Times New Roman" w:cs="Times New Roman"/>
          <w:sz w:val="24"/>
          <w:szCs w:val="24"/>
        </w:rPr>
        <w:t xml:space="preserve"> администрации,</w:t>
      </w:r>
      <w:r w:rsidRPr="00081E48">
        <w:rPr>
          <w:rFonts w:ascii="Times New Roman" w:hAnsi="Times New Roman" w:cs="Times New Roman"/>
          <w:sz w:val="24"/>
          <w:szCs w:val="24"/>
        </w:rPr>
        <w:t xml:space="preserve"> глава Омаров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Джарулла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 считает пр</w:t>
      </w:r>
      <w:r w:rsidRPr="00081E48">
        <w:rPr>
          <w:rFonts w:ascii="Times New Roman" w:hAnsi="Times New Roman" w:cs="Times New Roman"/>
          <w:sz w:val="24"/>
          <w:szCs w:val="24"/>
        </w:rPr>
        <w:t>е</w:t>
      </w:r>
      <w:r w:rsidRPr="00081E48">
        <w:rPr>
          <w:rFonts w:ascii="Times New Roman" w:hAnsi="Times New Roman" w:cs="Times New Roman"/>
          <w:sz w:val="24"/>
          <w:szCs w:val="24"/>
        </w:rPr>
        <w:t>творение</w:t>
      </w:r>
      <w:r w:rsidR="00081E48">
        <w:rPr>
          <w:rFonts w:ascii="Times New Roman" w:hAnsi="Times New Roman" w:cs="Times New Roman"/>
          <w:sz w:val="24"/>
          <w:szCs w:val="24"/>
        </w:rPr>
        <w:t xml:space="preserve"> в жизни</w:t>
      </w:r>
      <w:r w:rsidRPr="00081E48">
        <w:rPr>
          <w:rFonts w:ascii="Times New Roman" w:hAnsi="Times New Roman" w:cs="Times New Roman"/>
          <w:sz w:val="24"/>
          <w:szCs w:val="24"/>
        </w:rPr>
        <w:t xml:space="preserve"> приоритетных прое</w:t>
      </w:r>
      <w:r w:rsidR="00081E48">
        <w:rPr>
          <w:rFonts w:ascii="Times New Roman" w:hAnsi="Times New Roman" w:cs="Times New Roman"/>
          <w:sz w:val="24"/>
          <w:szCs w:val="24"/>
        </w:rPr>
        <w:t>ктов Главы Республики Дагестан.</w:t>
      </w:r>
    </w:p>
    <w:p w:rsidR="006655EF" w:rsidRPr="00081E48" w:rsidRDefault="006655EF" w:rsidP="00081E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>Говоря о работе по оформлению прав собственности на имущество и землю, начальник экономического отдела администрации МО «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 М.И. сказала:</w:t>
      </w:r>
      <w:r w:rsidR="00671BB0">
        <w:rPr>
          <w:rFonts w:ascii="Times New Roman" w:hAnsi="Times New Roman" w:cs="Times New Roman"/>
          <w:sz w:val="24"/>
          <w:szCs w:val="24"/>
        </w:rPr>
        <w:t xml:space="preserve"> «</w:t>
      </w:r>
      <w:r w:rsidRPr="00081E48">
        <w:rPr>
          <w:rFonts w:ascii="Times New Roman" w:hAnsi="Times New Roman" w:cs="Times New Roman"/>
          <w:sz w:val="24"/>
          <w:szCs w:val="24"/>
        </w:rPr>
        <w:t>С июля 2014 года в поселениях района начаты работы по межеванию з</w:t>
      </w:r>
      <w:r w:rsidRPr="00081E48">
        <w:rPr>
          <w:rFonts w:ascii="Times New Roman" w:hAnsi="Times New Roman" w:cs="Times New Roman"/>
          <w:sz w:val="24"/>
          <w:szCs w:val="24"/>
        </w:rPr>
        <w:t>е</w:t>
      </w:r>
      <w:r w:rsidRPr="00081E48">
        <w:rPr>
          <w:rFonts w:ascii="Times New Roman" w:hAnsi="Times New Roman" w:cs="Times New Roman"/>
          <w:sz w:val="24"/>
          <w:szCs w:val="24"/>
        </w:rPr>
        <w:t>мельных участков граждан и регистрации прав собственности.</w:t>
      </w:r>
    </w:p>
    <w:p w:rsidR="006655EF" w:rsidRPr="00081E48" w:rsidRDefault="006655EF" w:rsidP="00081E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>Составлен План-график проведения работ по межеванию и регистрации прав со</w:t>
      </w:r>
      <w:r w:rsidRPr="00081E48">
        <w:rPr>
          <w:rFonts w:ascii="Times New Roman" w:hAnsi="Times New Roman" w:cs="Times New Roman"/>
          <w:sz w:val="24"/>
          <w:szCs w:val="24"/>
        </w:rPr>
        <w:t>б</w:t>
      </w:r>
      <w:r w:rsidRPr="00081E48">
        <w:rPr>
          <w:rFonts w:ascii="Times New Roman" w:hAnsi="Times New Roman" w:cs="Times New Roman"/>
          <w:sz w:val="24"/>
          <w:szCs w:val="24"/>
        </w:rPr>
        <w:t xml:space="preserve">ственности на землю и домостроения граждан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Дахадаевского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55EF" w:rsidRPr="00081E48" w:rsidRDefault="006655EF" w:rsidP="00081E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>На 25 августа</w:t>
      </w:r>
      <w:r w:rsidR="00671BB0">
        <w:rPr>
          <w:rFonts w:ascii="Times New Roman" w:hAnsi="Times New Roman" w:cs="Times New Roman"/>
          <w:sz w:val="24"/>
          <w:szCs w:val="24"/>
        </w:rPr>
        <w:t xml:space="preserve"> </w:t>
      </w:r>
      <w:r w:rsidRPr="00081E48">
        <w:rPr>
          <w:rFonts w:ascii="Times New Roman" w:hAnsi="Times New Roman" w:cs="Times New Roman"/>
          <w:sz w:val="24"/>
          <w:szCs w:val="24"/>
        </w:rPr>
        <w:t>2014</w:t>
      </w:r>
      <w:r w:rsidR="00081E48">
        <w:rPr>
          <w:rFonts w:ascii="Times New Roman" w:hAnsi="Times New Roman" w:cs="Times New Roman"/>
          <w:sz w:val="24"/>
          <w:szCs w:val="24"/>
        </w:rPr>
        <w:t xml:space="preserve"> </w:t>
      </w:r>
      <w:r w:rsidRPr="00081E48">
        <w:rPr>
          <w:rFonts w:ascii="Times New Roman" w:hAnsi="Times New Roman" w:cs="Times New Roman"/>
          <w:sz w:val="24"/>
          <w:szCs w:val="24"/>
        </w:rPr>
        <w:t xml:space="preserve">г. </w:t>
      </w:r>
      <w:r w:rsidR="00081E48">
        <w:rPr>
          <w:rFonts w:ascii="Times New Roman" w:hAnsi="Times New Roman" w:cs="Times New Roman"/>
          <w:sz w:val="24"/>
          <w:szCs w:val="24"/>
        </w:rPr>
        <w:t>п</w:t>
      </w:r>
      <w:r w:rsidRPr="00081E48">
        <w:rPr>
          <w:rFonts w:ascii="Times New Roman" w:hAnsi="Times New Roman" w:cs="Times New Roman"/>
          <w:sz w:val="24"/>
          <w:szCs w:val="24"/>
        </w:rPr>
        <w:t>роизведен</w:t>
      </w:r>
      <w:r w:rsidR="00081E48">
        <w:rPr>
          <w:rFonts w:ascii="Times New Roman" w:hAnsi="Times New Roman" w:cs="Times New Roman"/>
          <w:sz w:val="24"/>
          <w:szCs w:val="24"/>
        </w:rPr>
        <w:t>ы замеры</w:t>
      </w:r>
      <w:r w:rsidRPr="00081E48">
        <w:rPr>
          <w:rFonts w:ascii="Times New Roman" w:hAnsi="Times New Roman" w:cs="Times New Roman"/>
          <w:sz w:val="24"/>
          <w:szCs w:val="24"/>
        </w:rPr>
        <w:t xml:space="preserve"> 1678 участков по сельским поселениям. </w:t>
      </w:r>
    </w:p>
    <w:p w:rsidR="008011DE" w:rsidRPr="00081E48" w:rsidRDefault="008011DE" w:rsidP="00671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81E48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081E48">
        <w:rPr>
          <w:rFonts w:ascii="Times New Roman" w:hAnsi="Times New Roman" w:cs="Times New Roman"/>
          <w:sz w:val="24"/>
          <w:szCs w:val="24"/>
        </w:rPr>
        <w:t xml:space="preserve"> кадастровых паспортов отправлены документы от администрация муниципальных</w:t>
      </w:r>
      <w:r w:rsidR="00081E4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71BB0">
        <w:rPr>
          <w:rFonts w:ascii="Times New Roman" w:hAnsi="Times New Roman" w:cs="Times New Roman"/>
          <w:sz w:val="24"/>
          <w:szCs w:val="24"/>
        </w:rPr>
        <w:t>й</w:t>
      </w:r>
      <w:r w:rsidR="00081E48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081E48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081E48">
        <w:rPr>
          <w:rFonts w:ascii="Times New Roman" w:hAnsi="Times New Roman" w:cs="Times New Roman"/>
          <w:sz w:val="24"/>
          <w:szCs w:val="24"/>
        </w:rPr>
        <w:t xml:space="preserve"> на </w:t>
      </w:r>
      <w:r w:rsidRPr="00081E48">
        <w:rPr>
          <w:rFonts w:ascii="Times New Roman" w:hAnsi="Times New Roman" w:cs="Times New Roman"/>
          <w:sz w:val="24"/>
          <w:szCs w:val="24"/>
        </w:rPr>
        <w:t>282 участк</w:t>
      </w:r>
      <w:r w:rsidR="00081E48">
        <w:rPr>
          <w:rFonts w:ascii="Times New Roman" w:hAnsi="Times New Roman" w:cs="Times New Roman"/>
          <w:sz w:val="24"/>
          <w:szCs w:val="24"/>
        </w:rPr>
        <w:t>а</w:t>
      </w:r>
      <w:r w:rsidRPr="00081E48">
        <w:rPr>
          <w:rFonts w:ascii="Times New Roman" w:hAnsi="Times New Roman" w:cs="Times New Roman"/>
          <w:sz w:val="24"/>
          <w:szCs w:val="24"/>
        </w:rPr>
        <w:t xml:space="preserve">, в том числе: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Чишили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 – 102,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Зубанчи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 – 30, «сельсовет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Кищинский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 – 30,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Меусиша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 – 50, «сельсовет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Дибгашинский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>» – 70.</w:t>
      </w:r>
    </w:p>
    <w:p w:rsidR="008011DE" w:rsidRPr="00081E48" w:rsidRDefault="008011DE" w:rsidP="00671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>На получение правоустанавлива</w:t>
      </w:r>
      <w:r w:rsidR="00081E48">
        <w:rPr>
          <w:rFonts w:ascii="Times New Roman" w:hAnsi="Times New Roman" w:cs="Times New Roman"/>
          <w:sz w:val="24"/>
          <w:szCs w:val="24"/>
        </w:rPr>
        <w:t>ю</w:t>
      </w:r>
      <w:r w:rsidRPr="00081E48">
        <w:rPr>
          <w:rFonts w:ascii="Times New Roman" w:hAnsi="Times New Roman" w:cs="Times New Roman"/>
          <w:sz w:val="24"/>
          <w:szCs w:val="24"/>
        </w:rPr>
        <w:t>щих документов</w:t>
      </w:r>
      <w:r w:rsidR="00081E48">
        <w:rPr>
          <w:rFonts w:ascii="Times New Roman" w:hAnsi="Times New Roman" w:cs="Times New Roman"/>
          <w:sz w:val="24"/>
          <w:szCs w:val="24"/>
        </w:rPr>
        <w:t xml:space="preserve"> (</w:t>
      </w:r>
      <w:r w:rsidRPr="00081E48">
        <w:rPr>
          <w:rFonts w:ascii="Times New Roman" w:hAnsi="Times New Roman" w:cs="Times New Roman"/>
          <w:sz w:val="24"/>
          <w:szCs w:val="24"/>
        </w:rPr>
        <w:t>«зеленки»</w:t>
      </w:r>
      <w:r w:rsidR="00081E48">
        <w:rPr>
          <w:rFonts w:ascii="Times New Roman" w:hAnsi="Times New Roman" w:cs="Times New Roman"/>
          <w:sz w:val="24"/>
          <w:szCs w:val="24"/>
        </w:rPr>
        <w:t>)</w:t>
      </w:r>
      <w:r w:rsidRPr="00081E48">
        <w:rPr>
          <w:rFonts w:ascii="Times New Roman" w:hAnsi="Times New Roman" w:cs="Times New Roman"/>
          <w:sz w:val="24"/>
          <w:szCs w:val="24"/>
        </w:rPr>
        <w:t xml:space="preserve"> отправлены </w:t>
      </w:r>
      <w:r w:rsidR="00081E48">
        <w:rPr>
          <w:rFonts w:ascii="Times New Roman" w:hAnsi="Times New Roman" w:cs="Times New Roman"/>
          <w:sz w:val="24"/>
          <w:szCs w:val="24"/>
        </w:rPr>
        <w:t>док</w:t>
      </w:r>
      <w:r w:rsidR="00081E48">
        <w:rPr>
          <w:rFonts w:ascii="Times New Roman" w:hAnsi="Times New Roman" w:cs="Times New Roman"/>
          <w:sz w:val="24"/>
          <w:szCs w:val="24"/>
        </w:rPr>
        <w:t>у</w:t>
      </w:r>
      <w:r w:rsidR="00081E48">
        <w:rPr>
          <w:rFonts w:ascii="Times New Roman" w:hAnsi="Times New Roman" w:cs="Times New Roman"/>
          <w:sz w:val="24"/>
          <w:szCs w:val="24"/>
        </w:rPr>
        <w:t xml:space="preserve">менты </w:t>
      </w:r>
      <w:r w:rsidRPr="00081E48">
        <w:rPr>
          <w:rFonts w:ascii="Times New Roman" w:hAnsi="Times New Roman" w:cs="Times New Roman"/>
          <w:sz w:val="24"/>
          <w:szCs w:val="24"/>
        </w:rPr>
        <w:t>на 40 земельных участков.</w:t>
      </w:r>
    </w:p>
    <w:p w:rsidR="008011DE" w:rsidRPr="00081E48" w:rsidRDefault="008011DE" w:rsidP="00671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81E4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081E48">
        <w:rPr>
          <w:rFonts w:ascii="Times New Roman" w:hAnsi="Times New Roman" w:cs="Times New Roman"/>
          <w:sz w:val="24"/>
          <w:szCs w:val="24"/>
        </w:rPr>
        <w:t xml:space="preserve"> организованности в сельских поселениях как сельсовет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Кищинский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>», «сел</w:t>
      </w:r>
      <w:r w:rsidRPr="00081E48">
        <w:rPr>
          <w:rFonts w:ascii="Times New Roman" w:hAnsi="Times New Roman" w:cs="Times New Roman"/>
          <w:sz w:val="24"/>
          <w:szCs w:val="24"/>
        </w:rPr>
        <w:t>ь</w:t>
      </w:r>
      <w:r w:rsidRPr="00081E48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Кудагинский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»,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Калкни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». Очень сложно в МО «сельсовет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Уркарахский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>», мн</w:t>
      </w:r>
      <w:r w:rsidRPr="00081E48">
        <w:rPr>
          <w:rFonts w:ascii="Times New Roman" w:hAnsi="Times New Roman" w:cs="Times New Roman"/>
          <w:sz w:val="24"/>
          <w:szCs w:val="24"/>
        </w:rPr>
        <w:t>о</w:t>
      </w:r>
      <w:r w:rsidRPr="00081E48">
        <w:rPr>
          <w:rFonts w:ascii="Times New Roman" w:hAnsi="Times New Roman" w:cs="Times New Roman"/>
          <w:sz w:val="24"/>
          <w:szCs w:val="24"/>
        </w:rPr>
        <w:t>гие жители отказываются в получении правоустанавливающих документов по разным причинам.</w:t>
      </w:r>
    </w:p>
    <w:p w:rsidR="008011DE" w:rsidRPr="00081E48" w:rsidRDefault="008011DE" w:rsidP="00671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>Хорошо организован</w:t>
      </w:r>
      <w:r w:rsidR="00081E48">
        <w:rPr>
          <w:rFonts w:ascii="Times New Roman" w:hAnsi="Times New Roman" w:cs="Times New Roman"/>
          <w:sz w:val="24"/>
          <w:szCs w:val="24"/>
        </w:rPr>
        <w:t>а</w:t>
      </w:r>
      <w:r w:rsidRPr="00081E48">
        <w:rPr>
          <w:rFonts w:ascii="Times New Roman" w:hAnsi="Times New Roman" w:cs="Times New Roman"/>
          <w:sz w:val="24"/>
          <w:szCs w:val="24"/>
        </w:rPr>
        <w:t xml:space="preserve"> работа в</w:t>
      </w:r>
      <w:r w:rsidR="00081E48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сельских поселений</w:t>
      </w:r>
      <w:r w:rsidRPr="00081E48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»,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Меусиша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», сельсовет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Трисанчинский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>».</w:t>
      </w:r>
    </w:p>
    <w:p w:rsidR="008011DE" w:rsidRPr="00081E48" w:rsidRDefault="008011DE" w:rsidP="00671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 xml:space="preserve">Количество земельных участков в Государственном кадастре недвижимости – 13110, в процентном  отношении  зарегистрированных земельных участков составляет -13,9% или (1756) </w:t>
      </w:r>
      <w:proofErr w:type="gramStart"/>
      <w:r w:rsidRPr="00081E48">
        <w:rPr>
          <w:rFonts w:ascii="Times New Roman" w:hAnsi="Times New Roman" w:cs="Times New Roman"/>
          <w:sz w:val="24"/>
          <w:szCs w:val="24"/>
        </w:rPr>
        <w:t>в добавок</w:t>
      </w:r>
      <w:proofErr w:type="gramEnd"/>
      <w:r w:rsidRPr="00081E48">
        <w:rPr>
          <w:rFonts w:ascii="Times New Roman" w:hAnsi="Times New Roman" w:cs="Times New Roman"/>
          <w:sz w:val="24"/>
          <w:szCs w:val="24"/>
        </w:rPr>
        <w:t xml:space="preserve"> к ним еще 66 земельных участка  за 2014год.</w:t>
      </w:r>
    </w:p>
    <w:p w:rsidR="008011DE" w:rsidRPr="00081E48" w:rsidRDefault="008011DE" w:rsidP="00671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 xml:space="preserve">Количество бесхозных участков более – 2400, из них установлено собственность в количестве - 336 земельных участков. В том числе по сельским поселениям –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Кал</w:t>
      </w:r>
      <w:r w:rsidRPr="00081E48">
        <w:rPr>
          <w:rFonts w:ascii="Times New Roman" w:hAnsi="Times New Roman" w:cs="Times New Roman"/>
          <w:sz w:val="24"/>
          <w:szCs w:val="24"/>
        </w:rPr>
        <w:t>к</w:t>
      </w:r>
      <w:r w:rsidRPr="00081E48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 - 33,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Зильбачи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 -46,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Зубанчи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 - 57, «сельсовет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Цизгаринский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 - 39,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Меусиша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 - 20,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Чишили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>» -</w:t>
      </w:r>
      <w:r w:rsidR="00671BB0">
        <w:rPr>
          <w:rFonts w:ascii="Times New Roman" w:hAnsi="Times New Roman" w:cs="Times New Roman"/>
          <w:sz w:val="24"/>
          <w:szCs w:val="24"/>
        </w:rPr>
        <w:t xml:space="preserve"> </w:t>
      </w:r>
      <w:r w:rsidRPr="00081E48">
        <w:rPr>
          <w:rFonts w:ascii="Times New Roman" w:hAnsi="Times New Roman" w:cs="Times New Roman"/>
          <w:sz w:val="24"/>
          <w:szCs w:val="24"/>
        </w:rPr>
        <w:t xml:space="preserve">45, «село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Дибгалик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 xml:space="preserve">» - 22, «сельсовет </w:t>
      </w:r>
      <w:proofErr w:type="spellStart"/>
      <w:r w:rsidRPr="00081E48">
        <w:rPr>
          <w:rFonts w:ascii="Times New Roman" w:hAnsi="Times New Roman" w:cs="Times New Roman"/>
          <w:sz w:val="24"/>
          <w:szCs w:val="24"/>
        </w:rPr>
        <w:t>Сутбукский</w:t>
      </w:r>
      <w:proofErr w:type="spellEnd"/>
      <w:r w:rsidRPr="00081E48">
        <w:rPr>
          <w:rFonts w:ascii="Times New Roman" w:hAnsi="Times New Roman" w:cs="Times New Roman"/>
          <w:sz w:val="24"/>
          <w:szCs w:val="24"/>
        </w:rPr>
        <w:t>» - 74.</w:t>
      </w:r>
    </w:p>
    <w:p w:rsidR="008011DE" w:rsidRPr="00081E48" w:rsidRDefault="008011DE" w:rsidP="00671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E48">
        <w:rPr>
          <w:rFonts w:ascii="Times New Roman" w:hAnsi="Times New Roman" w:cs="Times New Roman"/>
          <w:sz w:val="24"/>
          <w:szCs w:val="24"/>
        </w:rPr>
        <w:t xml:space="preserve">Проведены практические занятия </w:t>
      </w:r>
      <w:r w:rsidR="001746B2" w:rsidRPr="00081E48">
        <w:rPr>
          <w:rFonts w:ascii="Times New Roman" w:hAnsi="Times New Roman" w:cs="Times New Roman"/>
          <w:sz w:val="24"/>
          <w:szCs w:val="24"/>
        </w:rPr>
        <w:t>на формирование сведений о земельных участках в программном продукте «Парус – муниципальный учет» для представления в налоговый орган в электронном виде</w:t>
      </w:r>
      <w:r w:rsidR="00671BB0">
        <w:rPr>
          <w:rFonts w:ascii="Times New Roman" w:hAnsi="Times New Roman" w:cs="Times New Roman"/>
          <w:sz w:val="24"/>
          <w:szCs w:val="24"/>
        </w:rPr>
        <w:t xml:space="preserve"> бесхозных земельных участков</w:t>
      </w:r>
      <w:r w:rsidR="001746B2" w:rsidRPr="00081E48">
        <w:rPr>
          <w:rFonts w:ascii="Times New Roman" w:hAnsi="Times New Roman" w:cs="Times New Roman"/>
          <w:sz w:val="24"/>
          <w:szCs w:val="24"/>
        </w:rPr>
        <w:t>».</w:t>
      </w:r>
    </w:p>
    <w:p w:rsidR="001746B2" w:rsidRPr="00081E48" w:rsidRDefault="00671BB0" w:rsidP="00671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совещании т</w:t>
      </w:r>
      <w:r w:rsidR="001746B2" w:rsidRPr="00081E48">
        <w:rPr>
          <w:rFonts w:ascii="Times New Roman" w:hAnsi="Times New Roman" w:cs="Times New Roman"/>
          <w:sz w:val="24"/>
          <w:szCs w:val="24"/>
        </w:rPr>
        <w:t>акже был рассмотрен ход выполнения работ по водоснабжению жителей с. Уркарах.</w:t>
      </w:r>
    </w:p>
    <w:p w:rsidR="000E083F" w:rsidRPr="000E083F" w:rsidRDefault="000C3EFF" w:rsidP="00671B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Еще н</w:t>
      </w:r>
      <w:r w:rsidR="00671BB0">
        <w:rPr>
          <w:rFonts w:ascii="Times New Roman" w:hAnsi="Times New Roman" w:cs="Times New Roman"/>
          <w:sz w:val="24"/>
          <w:szCs w:val="24"/>
        </w:rPr>
        <w:t>а</w:t>
      </w:r>
      <w:r w:rsidR="001746B2" w:rsidRPr="00081E48">
        <w:rPr>
          <w:rFonts w:ascii="Times New Roman" w:hAnsi="Times New Roman" w:cs="Times New Roman"/>
          <w:sz w:val="24"/>
          <w:szCs w:val="24"/>
        </w:rPr>
        <w:t xml:space="preserve"> совещании</w:t>
      </w:r>
      <w:r>
        <w:rPr>
          <w:rFonts w:ascii="Times New Roman" w:hAnsi="Times New Roman" w:cs="Times New Roman"/>
          <w:sz w:val="24"/>
          <w:szCs w:val="24"/>
        </w:rPr>
        <w:t xml:space="preserve"> обсудили выполнение плана работы администрации за август месяц. </w:t>
      </w:r>
      <w:r w:rsidR="001746B2" w:rsidRPr="00081E48">
        <w:rPr>
          <w:rFonts w:ascii="Times New Roman" w:hAnsi="Times New Roman" w:cs="Times New Roman"/>
          <w:sz w:val="24"/>
          <w:szCs w:val="24"/>
        </w:rPr>
        <w:t>Главой Омаровым Д.Р. разобраны были все пункты</w:t>
      </w:r>
      <w:r w:rsidR="00671BB0">
        <w:rPr>
          <w:rFonts w:ascii="Times New Roman" w:hAnsi="Times New Roman" w:cs="Times New Roman"/>
          <w:sz w:val="24"/>
          <w:szCs w:val="24"/>
        </w:rPr>
        <w:t xml:space="preserve"> </w:t>
      </w:r>
      <w:r w:rsidR="001746B2" w:rsidRPr="00081E4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46B2" w:rsidRPr="00081E48">
        <w:rPr>
          <w:rFonts w:ascii="Times New Roman" w:hAnsi="Times New Roman" w:cs="Times New Roman"/>
          <w:sz w:val="24"/>
          <w:szCs w:val="24"/>
        </w:rPr>
        <w:t xml:space="preserve"> работы администрации МО «</w:t>
      </w:r>
      <w:proofErr w:type="spellStart"/>
      <w:r w:rsidR="001746B2" w:rsidRPr="00081E48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="001746B2" w:rsidRPr="00081E48">
        <w:rPr>
          <w:rFonts w:ascii="Times New Roman" w:hAnsi="Times New Roman" w:cs="Times New Roman"/>
          <w:sz w:val="24"/>
          <w:szCs w:val="24"/>
        </w:rPr>
        <w:t xml:space="preserve"> район» за август месяц 2014 г. и дана была соответствующая оценка каждому ответственному</w:t>
      </w:r>
      <w:r>
        <w:rPr>
          <w:rFonts w:ascii="Times New Roman" w:hAnsi="Times New Roman" w:cs="Times New Roman"/>
          <w:sz w:val="24"/>
          <w:szCs w:val="24"/>
        </w:rPr>
        <w:t xml:space="preserve"> за тот или иной пункт плана.</w:t>
      </w:r>
    </w:p>
    <w:p w:rsidR="000E083F" w:rsidRPr="00081E48" w:rsidRDefault="000E083F" w:rsidP="00671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E083F" w:rsidRPr="0008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1"/>
    <w:rsid w:val="00081E48"/>
    <w:rsid w:val="000C3EFF"/>
    <w:rsid w:val="000E083F"/>
    <w:rsid w:val="001746B2"/>
    <w:rsid w:val="001A5DBD"/>
    <w:rsid w:val="005E1931"/>
    <w:rsid w:val="006655EF"/>
    <w:rsid w:val="00671BB0"/>
    <w:rsid w:val="007A57A7"/>
    <w:rsid w:val="008011DE"/>
    <w:rsid w:val="00910C54"/>
    <w:rsid w:val="00E16F68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83F"/>
    <w:rPr>
      <w:b/>
      <w:bCs/>
    </w:rPr>
  </w:style>
  <w:style w:type="character" w:customStyle="1" w:styleId="apple-converted-space">
    <w:name w:val="apple-converted-space"/>
    <w:basedOn w:val="a0"/>
    <w:rsid w:val="000E083F"/>
  </w:style>
  <w:style w:type="character" w:styleId="a4">
    <w:name w:val="Hyperlink"/>
    <w:basedOn w:val="a0"/>
    <w:uiPriority w:val="99"/>
    <w:semiHidden/>
    <w:unhideWhenUsed/>
    <w:rsid w:val="000E0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83F"/>
    <w:rPr>
      <w:b/>
      <w:bCs/>
    </w:rPr>
  </w:style>
  <w:style w:type="character" w:customStyle="1" w:styleId="apple-converted-space">
    <w:name w:val="apple-converted-space"/>
    <w:basedOn w:val="a0"/>
    <w:rsid w:val="000E083F"/>
  </w:style>
  <w:style w:type="character" w:styleId="a4">
    <w:name w:val="Hyperlink"/>
    <w:basedOn w:val="a0"/>
    <w:uiPriority w:val="99"/>
    <w:semiHidden/>
    <w:unhideWhenUsed/>
    <w:rsid w:val="000E0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069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1506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2014-11-04T06:41:00Z</dcterms:created>
  <dcterms:modified xsi:type="dcterms:W3CDTF">2014-11-04T06:41:00Z</dcterms:modified>
</cp:coreProperties>
</file>